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6A6E83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Gyógyszer</w:t>
      </w:r>
      <w:r w:rsidR="000438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támogatás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E44809" w:rsidRDefault="00E44809" w:rsidP="00A7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szociális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igazgatásról és szociális ellátásokról szóló 1993. évi III. törvény (a 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45. §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 c) pontja alapján a képviselő-testület az e törvény rendelkezései alapján nyújtott pénzbeli és természetbeni ellátások kiegészítéseként, önkormányzati rendeletben meghatározott feltételek alapján – pénzbeli vagy természetbeni formában - települési támogatást nyújt. Települési támogatás keretében nyújtható támogatás különösen a gyógyszerkiadások viseléséhez. </w:t>
      </w:r>
    </w:p>
    <w:p w:rsidR="004012F1" w:rsidRPr="004012F1" w:rsidRDefault="004012F1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6E83" w:rsidRDefault="006A6E83" w:rsidP="006A6E83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Hajdúhadház Város Önkormányzata Képviselő-testületének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a települési támogatás megállapításának, kifizetésének, folyósításának, valamint felhasználása ellenőrzésének szabályairól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2/2015.(II.13.) önkormányzati rendelete (a továbbiakban: Rendelet)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3. § (3) bekezdés b) pontja alapján a települési támogatás keretében igényelhető támogatás a gyógyszertámogatás.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6E83" w:rsidRPr="008A283D" w:rsidRDefault="006A6E83" w:rsidP="006A6E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8A28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6. § (1) bekezdése alapján 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jegyző kérelemre gyógyszertámogatásra való jogosultságot állapít meg annak a Hajdúhadház Város Önkormányzata közigazgatási területén bejelentett lakcímmel rendelkező, és bejelentett lakcímén </w:t>
      </w:r>
      <w:proofErr w:type="spellStart"/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életvitelszerűen</w:t>
      </w:r>
      <w:proofErr w:type="spellEnd"/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tartózkodó nagykorú személynek, akinek esetében a vényköteles havi rendszeres gyógyító ellátás költsége (a továbbiakban: gyógyszerköltség) </w:t>
      </w:r>
      <w:r w:rsidR="008A283D"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 szociális vetítési alap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összegének 15%-</w:t>
      </w:r>
      <w:r w:rsidR="008A283D"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át (2025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. évben: </w:t>
      </w:r>
      <w:r w:rsidRPr="008A283D">
        <w:rPr>
          <w:rFonts w:ascii="Times New Roman" w:eastAsia="Times New Roman" w:hAnsi="Times New Roman" w:cs="Times New Roman"/>
          <w:sz w:val="24"/>
          <w:szCs w:val="24"/>
          <w:lang w:eastAsia="hu-HU"/>
        </w:rPr>
        <w:t>4.275.-Forint)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eléri és meghaladja, feltéve, hogy a családjában az egy főre jutó havi nettó jövedelem összege nem haladja meg:</w:t>
      </w:r>
    </w:p>
    <w:p w:rsidR="006A6E83" w:rsidRPr="008A283D" w:rsidRDefault="006A6E83" w:rsidP="006A6E8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418" w:hanging="141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ab/>
      </w:r>
      <w:proofErr w:type="gramStart"/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)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ab/>
        <w:t xml:space="preserve">két vagy több személyes háztartás esetében </w:t>
      </w:r>
      <w:r w:rsidR="008A283D"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 szociális vetítési alap</w:t>
      </w:r>
      <w:r w:rsidRPr="008A283D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összegének 200 %-át </w:t>
      </w:r>
      <w:r w:rsidR="008A283D" w:rsidRPr="008A283D">
        <w:rPr>
          <w:rFonts w:ascii="Times New Roman" w:eastAsia="Times New Roman" w:hAnsi="Times New Roman" w:cs="Times New Roman"/>
          <w:sz w:val="24"/>
          <w:szCs w:val="24"/>
          <w:lang w:eastAsia="hu-HU"/>
        </w:rPr>
        <w:t>(2025</w:t>
      </w:r>
      <w:r w:rsidRPr="008A283D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57.000.-Forintot),</w:t>
      </w:r>
    </w:p>
    <w:p w:rsidR="006A6E83" w:rsidRPr="006F6C8B" w:rsidRDefault="006A6E83" w:rsidP="006A6E8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C8B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ab/>
        <w:t>b)</w:t>
      </w:r>
      <w:r w:rsidRPr="006F6C8B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ab/>
        <w:t xml:space="preserve">egyedül élő esetében </w:t>
      </w:r>
      <w:r w:rsidR="006F6C8B" w:rsidRPr="006F6C8B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 szociális vetítési alap</w:t>
      </w:r>
      <w:r w:rsidRPr="006F6C8B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összegének 300 %-át</w:t>
      </w:r>
      <w:r w:rsidR="006F6C8B" w:rsidRPr="006F6C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(2025</w:t>
      </w:r>
      <w:r w:rsidRPr="006F6C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évben 85.500.- Forintot).  </w:t>
      </w:r>
    </w:p>
    <w:p w:rsidR="006A6E83" w:rsidRPr="006A6E83" w:rsidRDefault="006A6E83" w:rsidP="006A6E83">
      <w:pPr>
        <w:widowControl w:val="0"/>
        <w:tabs>
          <w:tab w:val="left" w:pos="2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</w:pPr>
      <w:r w:rsidRPr="002315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A Rendelet 6. § (1a) bekezdése alapján különös méltánylást érdemlő esetben is megállapítható a gyógyszertámogatás, ha a kérelmező családjában az egy főre jutó havi nettó jövedelem maximum 10 %-</w:t>
      </w:r>
      <w:proofErr w:type="spellStart"/>
      <w:r w:rsidRPr="002315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kal</w:t>
      </w:r>
      <w:proofErr w:type="spellEnd"/>
      <w:r w:rsidRPr="002315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 xml:space="preserve"> haladja meg a 6. § (1) bekezdésben megállapított jövedelemhatárt, feltéve, hogy a kérelem a támogatáshoz kapcsolódó egyéb jogosultsági feltételeknek megfelel.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ab/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</w:p>
    <w:p w:rsidR="006A6E83" w:rsidRP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Nem jogosult gyógyszertámogatásra, aki közgyógyellátásra jogosult.</w:t>
      </w:r>
    </w:p>
    <w:p w:rsidR="006A6E83" w:rsidRP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Szoctv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. 4. § (1) bekezdés c) pontja alapján család: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Szoctv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4.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d) pontja alapján közeli hozzátartozó: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da)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házastárs, az élettárs,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lastRenderedPageBreak/>
        <w:t>db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dc)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:rsidR="006A6E83" w:rsidRPr="00B821E7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>dd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18. életévét be nem töltött gyermek vonatkozásában a vér szerinti és az örökbe fogadó szülő, a szülő házastársa vagy élettársa, valamint a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 xml:space="preserve">db)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vagy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hu-HU"/>
        </w:rPr>
        <w:t xml:space="preserve">dc)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alpontban meghatározott feltételeknek megfelelő testvér.</w:t>
      </w:r>
    </w:p>
    <w:p w:rsidR="006A6E83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Szoctv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4.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e) pontja alapján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egyedülélő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 személy, aki egyszemélyes háztartásban lakik. </w:t>
      </w:r>
    </w:p>
    <w:p w:rsidR="006A6E83" w:rsidRDefault="006A6E83" w:rsidP="006A6E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havi receptköteles gyógyszerszükségletet a háziorvos igazolja, az ehhez kapcsolódó gyógyszerköltséget a gyógyszertár igazolja le. </w:t>
      </w:r>
    </w:p>
    <w:p w:rsidR="006A6E83" w:rsidRPr="00B821E7" w:rsidRDefault="006A6E83" w:rsidP="00B821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háziorvosi igazoláson kizárólag a kérelmező személyes szükségletének kielégítéséhez szükséges gyógyszerköltséget lehet feltüntetni. </w:t>
      </w:r>
    </w:p>
    <w:p w:rsidR="006A6E83" w:rsidRDefault="002324F5" w:rsidP="006A6E8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A6E8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gyógyszertámogatás összege az igazolt havi gyógyszerköltség 50%-</w:t>
      </w:r>
      <w:proofErr w:type="gramStart"/>
      <w:r w:rsidR="006A6E83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="006A6E83">
        <w:rPr>
          <w:rFonts w:ascii="Times New Roman" w:eastAsiaTheme="minorEastAsia" w:hAnsi="Times New Roman" w:cs="Times New Roman"/>
          <w:sz w:val="24"/>
          <w:szCs w:val="24"/>
          <w:lang w:eastAsia="hu-HU"/>
        </w:rPr>
        <w:t>, de legfeljebb havi 8.000.-Forint összegben állapítható meg.</w:t>
      </w:r>
    </w:p>
    <w:p w:rsidR="006A6E83" w:rsidRPr="00B821E7" w:rsidRDefault="006A6E83" w:rsidP="00B821E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gyógyszertámogatást a kérelem benyújtását követő hónap 1. napjától az adott év december 31. napjáig lehet megállapítani.</w:t>
      </w:r>
    </w:p>
    <w:p w:rsidR="006A6E83" w:rsidRPr="00A552B0" w:rsidRDefault="006A6E83" w:rsidP="006A6E8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gyógyszertámogatás kizárólag pénzbeli formában nyújtható</w:t>
      </w:r>
      <w:r w:rsidR="00B821E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havi rendszerességgel nyújtott ellátás.</w:t>
      </w:r>
    </w:p>
    <w:p w:rsidR="006A6E83" w:rsidRDefault="006A6E83" w:rsidP="00A7643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691718" w:rsidRPr="00FE0270" w:rsidRDefault="004E1007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bCs/>
          <w:sz w:val="24"/>
          <w:szCs w:val="24"/>
        </w:rPr>
        <w:t xml:space="preserve">Az ellátás megállapítása kérelemre történik, melyet az e célra rendszeresített formanyomtatványon kell előterjeszteni. 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a formanyomtatványban felsorolt – az </w:t>
      </w:r>
      <w:r w:rsidR="00BD6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 való jogosultság megállapításához szükséges – mellékleteket.</w:t>
      </w:r>
      <w:r w:rsidR="00691718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FE0270" w:rsidRDefault="00691718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által nyújtott szociális ellátásra való jogosultság elbírálása érdekében a kérelmezőnek csatolnia kell saját és a </w:t>
      </w:r>
      <w:r w:rsidR="00CC53DE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családjában élő személyek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FE0270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sz w:val="24"/>
          <w:szCs w:val="24"/>
        </w:rPr>
        <w:t>A</w:t>
      </w:r>
      <w:r w:rsidRPr="00FE0270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927A5" w:rsidRDefault="00FE0270" w:rsidP="00D927A5">
      <w:pPr>
        <w:jc w:val="both"/>
        <w:rPr>
          <w:rFonts w:ascii="Times New Roman" w:hAnsi="Times New Roman"/>
          <w:sz w:val="24"/>
          <w:szCs w:val="24"/>
        </w:rPr>
      </w:pPr>
      <w:r w:rsidRPr="00FE0270">
        <w:rPr>
          <w:rFonts w:ascii="Times New Roman" w:hAnsi="Times New Roman"/>
          <w:sz w:val="24"/>
          <w:szCs w:val="24"/>
        </w:rPr>
        <w:t>A 16 éven felüli gyermek iskolalátogatási igazolását, vagy</w:t>
      </w:r>
      <w:r w:rsidR="00BD6803">
        <w:rPr>
          <w:rFonts w:ascii="Times New Roman" w:hAnsi="Times New Roman"/>
          <w:sz w:val="24"/>
          <w:szCs w:val="24"/>
        </w:rPr>
        <w:t xml:space="preserve"> a</w:t>
      </w:r>
      <w:r w:rsidRPr="00FE0270">
        <w:rPr>
          <w:rFonts w:ascii="Times New Roman" w:hAnsi="Times New Roman"/>
          <w:sz w:val="24"/>
          <w:szCs w:val="24"/>
        </w:rPr>
        <w:t xml:space="preserve"> hallgatói jogviszony igazolást</w:t>
      </w:r>
      <w:r w:rsidR="00BD6803">
        <w:rPr>
          <w:rFonts w:ascii="Times New Roman" w:hAnsi="Times New Roman"/>
          <w:sz w:val="24"/>
          <w:szCs w:val="24"/>
        </w:rPr>
        <w:t xml:space="preserve"> a kérelemhez csatolni kell</w:t>
      </w:r>
      <w:r w:rsidRPr="00FE0270">
        <w:rPr>
          <w:rFonts w:ascii="Times New Roman" w:hAnsi="Times New Roman"/>
          <w:sz w:val="24"/>
          <w:szCs w:val="24"/>
        </w:rPr>
        <w:t>.</w:t>
      </w:r>
    </w:p>
    <w:p w:rsidR="00BD6803" w:rsidRDefault="00DF1F22" w:rsidP="00D927A5">
      <w:pPr>
        <w:jc w:val="both"/>
        <w:rPr>
          <w:rFonts w:ascii="Times New Roman" w:hAnsi="Times New Roman"/>
          <w:sz w:val="24"/>
          <w:szCs w:val="24"/>
        </w:rPr>
      </w:pPr>
      <w:r w:rsidRPr="00DF1F22">
        <w:rPr>
          <w:rFonts w:ascii="Times New Roman" w:hAnsi="Times New Roman"/>
          <w:sz w:val="24"/>
          <w:szCs w:val="24"/>
        </w:rPr>
        <w:t xml:space="preserve">A kérelemhez mellékelni kell a háziorvos által kiállított, a gyógyszertár által leigazolt, kérelmező által rendszeresen szedett, vényköteles gyógyszerek havi rendszeres gyógyszerköltségét tartalmazó igazolást. </w:t>
      </w:r>
    </w:p>
    <w:p w:rsidR="00DF1F22" w:rsidRPr="00BD6803" w:rsidRDefault="00DF1F22" w:rsidP="00D927A5">
      <w:pPr>
        <w:jc w:val="both"/>
        <w:rPr>
          <w:rFonts w:ascii="Times New Roman" w:hAnsi="Times New Roman"/>
          <w:sz w:val="24"/>
          <w:szCs w:val="24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44809" w:rsidRPr="00CE60F1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893FA1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</w:t>
      </w:r>
      <w:r w:rsidR="00CE60F1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CE60F1" w:rsidRPr="00CE60F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="00CE60F1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E44809" w:rsidRPr="00CE60F1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CE60F1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</w:t>
      </w:r>
      <w:r w:rsidR="00893FA1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="00CE60F1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45504C" w:rsidRPr="00EF6EC0" w:rsidRDefault="0045504C" w:rsidP="00455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45504C" w:rsidRPr="00EF6EC0" w:rsidTr="00AE0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45504C" w:rsidRPr="00EF6EC0" w:rsidTr="00AE0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45504C" w:rsidRPr="00EF6EC0" w:rsidTr="00AE0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5504C" w:rsidRPr="00EF6EC0" w:rsidTr="00AE0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45504C" w:rsidRPr="00EF6EC0" w:rsidTr="00AE0A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45504C" w:rsidRPr="00EF6EC0" w:rsidRDefault="0045504C" w:rsidP="00AE0A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45504C" w:rsidRDefault="0045504C" w:rsidP="004550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D369D0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DF1F22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nap.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döntés ellen a közléstől számított 15 napon belül Hajdúhadház Város Önkormányzata Képviselő-testületéhez (4242 Hajdúhadház, Bocskai tér 1. szám) címzett, de a Hajdúhadházi Polgármesteri Hivatal Jegyzőjéhez (4242 Hajdúhadház, Bocskai tér 1. szám) benyújtott illetékmentes fellebbezéssel lehet élni.</w:t>
      </w:r>
    </w:p>
    <w:p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04C" w:rsidRDefault="0045504C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504C" w:rsidRDefault="0045504C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45504C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504C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45504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45504C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04C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45504C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04C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73D0D" w:rsidRPr="0045504C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04C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45504C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45504C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45504C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5504C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121729" w:rsidRPr="00121729" w:rsidRDefault="00121729" w:rsidP="0012172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12172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121729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12172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121729" w:rsidRDefault="00121729" w:rsidP="0074739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12172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Képviselő-testületének hatályos önkormányzati rendeletei elérhetőek a Nemzeti Jogszabálytár Önkormányzati rendeletek tárában: </w:t>
      </w:r>
      <w:hyperlink r:id="rId9" w:history="1">
        <w:r w:rsidRPr="00121729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121729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042093" w:rsidRDefault="00042093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</w:p>
    <w:p w:rsidR="008D135A" w:rsidRPr="003F39BA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bookmarkStart w:id="1" w:name="_GoBack"/>
      <w:bookmarkEnd w:id="1"/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Default="003F39BA" w:rsidP="003F39BA"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  <w:r w:rsidRPr="00A72708">
        <w:rPr>
          <w:rFonts w:ascii="Times New Roman" w:hAnsi="Times New Roman" w:cs="Times New Roman"/>
          <w:sz w:val="24"/>
          <w:szCs w:val="24"/>
        </w:rPr>
        <w:t xml:space="preserve">Kérelem </w:t>
      </w:r>
      <w:r w:rsidR="005123C8">
        <w:rPr>
          <w:rFonts w:ascii="Times New Roman" w:hAnsi="Times New Roman" w:cs="Times New Roman"/>
          <w:sz w:val="24"/>
          <w:szCs w:val="24"/>
        </w:rPr>
        <w:t>Gyógyszer</w:t>
      </w:r>
      <w:r w:rsidR="00121729">
        <w:rPr>
          <w:rFonts w:ascii="Times New Roman" w:hAnsi="Times New Roman" w:cs="Times New Roman"/>
          <w:sz w:val="24"/>
          <w:szCs w:val="24"/>
        </w:rPr>
        <w:t>támogatás megállapítására</w:t>
      </w:r>
    </w:p>
    <w:p w:rsidR="00823A03" w:rsidRPr="00823A03" w:rsidRDefault="00823A03" w:rsidP="003F39BA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23A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Igazolás a biztosított havi receptköteles gyógyszerköltségéről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18" w:rsidRDefault="00050F18" w:rsidP="00595607">
      <w:pPr>
        <w:spacing w:after="0" w:line="240" w:lineRule="auto"/>
      </w:pPr>
      <w:r>
        <w:separator/>
      </w:r>
    </w:p>
  </w:endnote>
  <w:endnote w:type="continuationSeparator" w:id="0">
    <w:p w:rsidR="00050F18" w:rsidRDefault="00050F18" w:rsidP="0059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754096"/>
      <w:docPartObj>
        <w:docPartGallery w:val="Page Numbers (Bottom of Page)"/>
        <w:docPartUnique/>
      </w:docPartObj>
    </w:sdtPr>
    <w:sdtContent>
      <w:p w:rsidR="00595607" w:rsidRDefault="0059560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93">
          <w:rPr>
            <w:noProof/>
          </w:rPr>
          <w:t>3</w:t>
        </w:r>
        <w:r>
          <w:fldChar w:fldCharType="end"/>
        </w:r>
      </w:p>
    </w:sdtContent>
  </w:sdt>
  <w:p w:rsidR="00595607" w:rsidRDefault="005956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18" w:rsidRDefault="00050F18" w:rsidP="00595607">
      <w:pPr>
        <w:spacing w:after="0" w:line="240" w:lineRule="auto"/>
      </w:pPr>
      <w:r>
        <w:separator/>
      </w:r>
    </w:p>
  </w:footnote>
  <w:footnote w:type="continuationSeparator" w:id="0">
    <w:p w:rsidR="00050F18" w:rsidRDefault="00050F18" w:rsidP="00595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2093"/>
    <w:rsid w:val="00043873"/>
    <w:rsid w:val="00050F18"/>
    <w:rsid w:val="00093ABD"/>
    <w:rsid w:val="0010331C"/>
    <w:rsid w:val="00121729"/>
    <w:rsid w:val="001A501F"/>
    <w:rsid w:val="001D230F"/>
    <w:rsid w:val="00212A42"/>
    <w:rsid w:val="002131C4"/>
    <w:rsid w:val="00231589"/>
    <w:rsid w:val="002324F5"/>
    <w:rsid w:val="002611F8"/>
    <w:rsid w:val="002812C8"/>
    <w:rsid w:val="002B03F1"/>
    <w:rsid w:val="002C4B27"/>
    <w:rsid w:val="002D11C6"/>
    <w:rsid w:val="002F7FE2"/>
    <w:rsid w:val="00387FD5"/>
    <w:rsid w:val="003C22A5"/>
    <w:rsid w:val="003C286F"/>
    <w:rsid w:val="003C4240"/>
    <w:rsid w:val="003F0040"/>
    <w:rsid w:val="003F39BA"/>
    <w:rsid w:val="004012F1"/>
    <w:rsid w:val="0045504C"/>
    <w:rsid w:val="004E1007"/>
    <w:rsid w:val="005123C8"/>
    <w:rsid w:val="005308B9"/>
    <w:rsid w:val="00595607"/>
    <w:rsid w:val="005B0437"/>
    <w:rsid w:val="005F1342"/>
    <w:rsid w:val="006873C1"/>
    <w:rsid w:val="00691718"/>
    <w:rsid w:val="006A4C5E"/>
    <w:rsid w:val="006A6E83"/>
    <w:rsid w:val="006C352A"/>
    <w:rsid w:val="006C4E09"/>
    <w:rsid w:val="006D09BC"/>
    <w:rsid w:val="006F35AC"/>
    <w:rsid w:val="006F6C8B"/>
    <w:rsid w:val="00747399"/>
    <w:rsid w:val="00753C37"/>
    <w:rsid w:val="008043AA"/>
    <w:rsid w:val="00823A03"/>
    <w:rsid w:val="00863F9F"/>
    <w:rsid w:val="00880D4F"/>
    <w:rsid w:val="00893FA1"/>
    <w:rsid w:val="008A283D"/>
    <w:rsid w:val="008B4200"/>
    <w:rsid w:val="008C0BD8"/>
    <w:rsid w:val="008D135A"/>
    <w:rsid w:val="00955D4E"/>
    <w:rsid w:val="0096000E"/>
    <w:rsid w:val="009E6B62"/>
    <w:rsid w:val="00A4693C"/>
    <w:rsid w:val="00A72708"/>
    <w:rsid w:val="00A73D0D"/>
    <w:rsid w:val="00A76435"/>
    <w:rsid w:val="00A81EA9"/>
    <w:rsid w:val="00AC71C8"/>
    <w:rsid w:val="00B821E7"/>
    <w:rsid w:val="00B84AD2"/>
    <w:rsid w:val="00B91A79"/>
    <w:rsid w:val="00BD6803"/>
    <w:rsid w:val="00C04C4A"/>
    <w:rsid w:val="00C1773A"/>
    <w:rsid w:val="00C503FD"/>
    <w:rsid w:val="00C55E2B"/>
    <w:rsid w:val="00C962EC"/>
    <w:rsid w:val="00CC53DE"/>
    <w:rsid w:val="00CE60F1"/>
    <w:rsid w:val="00CF6B13"/>
    <w:rsid w:val="00D129FB"/>
    <w:rsid w:val="00D133EA"/>
    <w:rsid w:val="00D30D0D"/>
    <w:rsid w:val="00D369D0"/>
    <w:rsid w:val="00D71D10"/>
    <w:rsid w:val="00D927A5"/>
    <w:rsid w:val="00DA4C73"/>
    <w:rsid w:val="00DB5F2F"/>
    <w:rsid w:val="00DF0393"/>
    <w:rsid w:val="00DF1F22"/>
    <w:rsid w:val="00E31317"/>
    <w:rsid w:val="00E44809"/>
    <w:rsid w:val="00E5214D"/>
    <w:rsid w:val="00E55E21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ABC1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9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5607"/>
  </w:style>
  <w:style w:type="paragraph" w:styleId="llb">
    <w:name w:val="footer"/>
    <w:basedOn w:val="Norml"/>
    <w:link w:val="llbChar"/>
    <w:uiPriority w:val="99"/>
    <w:unhideWhenUsed/>
    <w:rsid w:val="0059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1004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41</cp:revision>
  <cp:lastPrinted>2022-05-02T09:37:00Z</cp:lastPrinted>
  <dcterms:created xsi:type="dcterms:W3CDTF">2022-05-02T07:18:00Z</dcterms:created>
  <dcterms:modified xsi:type="dcterms:W3CDTF">2025-01-14T14:05:00Z</dcterms:modified>
</cp:coreProperties>
</file>