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38C39C8" w14:textId="136B7C09" w:rsidR="00A76435" w:rsidRPr="002F7FE2" w:rsidRDefault="00FC269A" w:rsidP="00A76435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hu-HU"/>
        </w:rPr>
      </w:pPr>
      <w:r w:rsidRPr="000D5293"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hu-HU"/>
        </w:rPr>
        <w:t>Gépjárműadó</w:t>
      </w:r>
    </w:p>
    <w:p w14:paraId="659191AF" w14:textId="77777777" w:rsidR="006D09BC" w:rsidRPr="00EF6EC0" w:rsidRDefault="006D09BC" w:rsidP="006D09B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bookmarkStart w:id="0" w:name="_Hlk60659373"/>
    </w:p>
    <w:p w14:paraId="1C8ED34C" w14:textId="1D821AC6" w:rsidR="00A76435" w:rsidRPr="00EF3F3C" w:rsidRDefault="00F36B69" w:rsidP="002F7FE2">
      <w:p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EF3F3C">
        <w:rPr>
          <w:rFonts w:ascii="Times New Roman" w:hAnsi="Times New Roman" w:cs="Times New Roman"/>
          <w:b/>
          <w:sz w:val="24"/>
          <w:szCs w:val="24"/>
          <w:u w:val="single"/>
        </w:rPr>
        <w:t xml:space="preserve">1. </w:t>
      </w:r>
      <w:r w:rsidR="002C4B27" w:rsidRPr="00EF3F3C">
        <w:rPr>
          <w:rFonts w:ascii="Times New Roman" w:hAnsi="Times New Roman" w:cs="Times New Roman"/>
          <w:b/>
          <w:sz w:val="24"/>
          <w:szCs w:val="24"/>
          <w:u w:val="single"/>
        </w:rPr>
        <w:t>Ügyleírás</w:t>
      </w:r>
      <w:r w:rsidR="005308B9" w:rsidRPr="00EF3F3C">
        <w:rPr>
          <w:rFonts w:ascii="Times New Roman" w:hAnsi="Times New Roman" w:cs="Times New Roman"/>
          <w:b/>
          <w:sz w:val="24"/>
          <w:szCs w:val="24"/>
          <w:u w:val="single"/>
        </w:rPr>
        <w:t>:</w:t>
      </w:r>
    </w:p>
    <w:p w14:paraId="3E5BBCF9" w14:textId="77777777" w:rsidR="00FC269A" w:rsidRPr="00EF3F3C" w:rsidRDefault="00FC269A" w:rsidP="00FC269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EF3F3C">
        <w:rPr>
          <w:rFonts w:ascii="Times New Roman" w:eastAsia="Times New Roman" w:hAnsi="Times New Roman" w:cs="Times New Roman"/>
          <w:sz w:val="24"/>
          <w:szCs w:val="24"/>
          <w:lang w:eastAsia="hu-H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A gépjárműadóról szóló 1991. évi LXXXII. törvény (továbbiakban </w:t>
      </w:r>
      <w:proofErr w:type="spellStart"/>
      <w:r w:rsidRPr="00EF3F3C">
        <w:rPr>
          <w:rFonts w:ascii="Times New Roman" w:eastAsia="Times New Roman" w:hAnsi="Times New Roman" w:cs="Times New Roman"/>
          <w:sz w:val="24"/>
          <w:szCs w:val="24"/>
          <w:lang w:eastAsia="hu-H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Gjt</w:t>
      </w:r>
      <w:proofErr w:type="spellEnd"/>
      <w:r w:rsidRPr="00EF3F3C">
        <w:rPr>
          <w:rFonts w:ascii="Times New Roman" w:eastAsia="Times New Roman" w:hAnsi="Times New Roman" w:cs="Times New Roman"/>
          <w:sz w:val="24"/>
          <w:szCs w:val="24"/>
          <w:lang w:eastAsia="hu-H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.) </w:t>
      </w:r>
      <w:r w:rsidRPr="00EF3F3C">
        <w:rPr>
          <w:rFonts w:ascii="Times New Roman" w:eastAsia="Times New Roman" w:hAnsi="Times New Roman" w:cs="Times New Roman"/>
          <w:bCs/>
          <w:sz w:val="24"/>
          <w:szCs w:val="24"/>
          <w:lang w:eastAsia="hu-H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2021.01.01-től hatályos rendelkezései alapján a belföldi gépjárművek adója esetében az adóhatósági feladatokat az állami adó-és vámhatóság látja el.</w:t>
      </w:r>
    </w:p>
    <w:p w14:paraId="606D84D5" w14:textId="2EB6BD79" w:rsidR="00FC269A" w:rsidRPr="00EF3F3C" w:rsidRDefault="00FC269A" w:rsidP="00FC269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EF3F3C">
        <w:rPr>
          <w:rFonts w:ascii="Times New Roman" w:eastAsia="Times New Roman" w:hAnsi="Times New Roman" w:cs="Times New Roman"/>
          <w:bCs/>
          <w:sz w:val="24"/>
          <w:szCs w:val="24"/>
          <w:lang w:eastAsia="hu-H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2021. január 1-jét megelőző időszakra eső gépjárműadó ügyekben</w:t>
      </w:r>
      <w:r w:rsidRPr="00EF3F3C">
        <w:rPr>
          <w:rFonts w:ascii="Times New Roman" w:eastAsia="Times New Roman" w:hAnsi="Times New Roman" w:cs="Times New Roman"/>
          <w:sz w:val="24"/>
          <w:szCs w:val="24"/>
          <w:lang w:eastAsia="hu-H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 (2020. december 31-ig terjedő időszak adókötelezettségének megállapítása, ezen időszak adójának beszedése, végrehajtása, erre az időszakra vonatkozó ellenőrzés és szankciók megállapítása) </w:t>
      </w:r>
      <w:r w:rsidRPr="00EF3F3C">
        <w:rPr>
          <w:rFonts w:ascii="Times New Roman" w:eastAsia="Times New Roman" w:hAnsi="Times New Roman" w:cs="Times New Roman"/>
          <w:bCs/>
          <w:sz w:val="24"/>
          <w:szCs w:val="24"/>
          <w:lang w:eastAsia="hu-H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az adóhatósági feladatokat</w:t>
      </w:r>
      <w:r w:rsidRPr="00EF3F3C">
        <w:rPr>
          <w:rFonts w:ascii="Times New Roman" w:eastAsia="Times New Roman" w:hAnsi="Times New Roman" w:cs="Times New Roman"/>
          <w:sz w:val="24"/>
          <w:szCs w:val="24"/>
          <w:lang w:eastAsia="hu-H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 - a </w:t>
      </w:r>
      <w:proofErr w:type="spellStart"/>
      <w:r w:rsidRPr="00EF3F3C">
        <w:rPr>
          <w:rFonts w:ascii="Times New Roman" w:eastAsia="Times New Roman" w:hAnsi="Times New Roman" w:cs="Times New Roman"/>
          <w:sz w:val="24"/>
          <w:szCs w:val="24"/>
          <w:lang w:eastAsia="hu-H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Gjt</w:t>
      </w:r>
      <w:proofErr w:type="spellEnd"/>
      <w:r w:rsidRPr="00EF3F3C">
        <w:rPr>
          <w:rFonts w:ascii="Times New Roman" w:eastAsia="Times New Roman" w:hAnsi="Times New Roman" w:cs="Times New Roman"/>
          <w:sz w:val="24"/>
          <w:szCs w:val="24"/>
          <w:lang w:eastAsia="hu-H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. 2020. december 31-ig hatályos szövege alapján - </w:t>
      </w:r>
      <w:r w:rsidRPr="00EF3F3C">
        <w:rPr>
          <w:rFonts w:ascii="Times New Roman" w:eastAsia="Times New Roman" w:hAnsi="Times New Roman" w:cs="Times New Roman"/>
          <w:bCs/>
          <w:sz w:val="24"/>
          <w:szCs w:val="24"/>
          <w:lang w:eastAsia="hu-H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továbbra is az illetékes </w:t>
      </w:r>
      <w:r w:rsidR="00EF3F3C">
        <w:rPr>
          <w:rFonts w:ascii="Times New Roman" w:eastAsia="Times New Roman" w:hAnsi="Times New Roman" w:cs="Times New Roman"/>
          <w:bCs/>
          <w:sz w:val="24"/>
          <w:szCs w:val="24"/>
          <w:lang w:eastAsia="hu-H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Önkormányzata adóhatóság </w:t>
      </w:r>
      <w:r w:rsidRPr="00EF3F3C">
        <w:rPr>
          <w:rFonts w:ascii="Times New Roman" w:eastAsia="Times New Roman" w:hAnsi="Times New Roman" w:cs="Times New Roman"/>
          <w:bCs/>
          <w:sz w:val="24"/>
          <w:szCs w:val="24"/>
          <w:lang w:eastAsia="hu-H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végzi.</w:t>
      </w:r>
    </w:p>
    <w:p w14:paraId="648DBA31" w14:textId="77777777" w:rsidR="00FC269A" w:rsidRPr="00EF3F3C" w:rsidRDefault="00FC269A" w:rsidP="00FC269A">
      <w:pPr>
        <w:shd w:val="clear" w:color="auto" w:fill="FFFFFF"/>
        <w:spacing w:after="30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EF3F3C">
        <w:rPr>
          <w:rFonts w:ascii="Times New Roman" w:eastAsia="Times New Roman" w:hAnsi="Times New Roman" w:cs="Times New Roman"/>
          <w:sz w:val="24"/>
          <w:szCs w:val="24"/>
          <w:lang w:eastAsia="hu-H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Ez azt jelenti, hogy az önkormányzati adóhatóság továbbra is élhet a végrehajtás lehetőségével, vagy akár a gépjármű forgalomból való kivonására vonatkozó kezdeményezés lehetőségével, ha az adótartozás az egy évi adótételt meghaladja, feltéve, hogy a fizetési kötelezettség 2020. december 31-ig keletkezett (az állami adóhatóság a 2021-től keletkező egy évi gépjármű-adótartozás esetén kezdeményezheti a gépjármű forgalomból való kivonását). A befolyó bevétel a központi költségvetést illeti meg.</w:t>
      </w:r>
    </w:p>
    <w:p w14:paraId="2C2CC956" w14:textId="77777777" w:rsidR="00FC269A" w:rsidRPr="00EF3F3C" w:rsidRDefault="00FC269A" w:rsidP="00FC269A">
      <w:pPr>
        <w:shd w:val="clear" w:color="auto" w:fill="FFFFFF"/>
        <w:spacing w:after="30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EF3F3C">
        <w:rPr>
          <w:rFonts w:ascii="Times New Roman" w:eastAsia="Times New Roman" w:hAnsi="Times New Roman" w:cs="Times New Roman"/>
          <w:sz w:val="24"/>
          <w:szCs w:val="24"/>
          <w:lang w:eastAsia="hu-H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A gépjármű tulajdonosoknak és üzembentartóknak továbbra sem kell adatbejelentést tenni az adóhatóság felé. A közúti közlekedési nyilvántartási szerv a járműnyilvántartásából a január 1-jei állapotnak megfelelő adatokat január 20. napjáig közli az állami adó- és vámhatósággal. Ezt követően havonta frissül az adatbázis.</w:t>
      </w:r>
    </w:p>
    <w:p w14:paraId="16B8FD37" w14:textId="3CCCDE4A" w:rsidR="00FC269A" w:rsidRPr="00EF3F3C" w:rsidRDefault="00FC269A" w:rsidP="00FC269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EF3F3C">
        <w:rPr>
          <w:rFonts w:ascii="Times New Roman" w:eastAsia="Times New Roman" w:hAnsi="Times New Roman" w:cs="Times New Roman"/>
          <w:bCs/>
          <w:sz w:val="24"/>
          <w:szCs w:val="24"/>
          <w:lang w:eastAsia="hu-HU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A 2020. december 31-ig fennálló gépjárműadó tartozásokat továbbra is az önkormányzati adóhatóság 60600149-14000182 számú gépjárműadó beszedési számlájára kell megfizetni.</w:t>
      </w:r>
    </w:p>
    <w:bookmarkEnd w:id="0"/>
    <w:p w14:paraId="09991986" w14:textId="77777777" w:rsidR="00D927A5" w:rsidRDefault="00D927A5" w:rsidP="00D927A5">
      <w:pPr>
        <w:spacing w:after="0" w:line="240" w:lineRule="auto"/>
        <w:jc w:val="both"/>
        <w:outlineLvl w:val="1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72CA7E3C" w14:textId="6BB9D387" w:rsidR="008C2B2A" w:rsidRPr="00F524A2" w:rsidRDefault="008C2B2A" w:rsidP="008C2B2A">
      <w:p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C1773A">
        <w:rPr>
          <w:rFonts w:ascii="Times New Roman" w:hAnsi="Times New Roman" w:cs="Times New Roman"/>
          <w:b/>
          <w:sz w:val="24"/>
          <w:szCs w:val="24"/>
          <w:u w:val="single"/>
        </w:rPr>
        <w:t>3. Az eljáró szerv adatai, elérhetősége:</w:t>
      </w:r>
    </w:p>
    <w:p w14:paraId="5D59BAAB" w14:textId="77777777" w:rsidR="008C2B2A" w:rsidRPr="001D230F" w:rsidRDefault="008C2B2A" w:rsidP="008C2B2A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</w:pPr>
    </w:p>
    <w:p w14:paraId="565B25E2" w14:textId="77777777" w:rsidR="008C2B2A" w:rsidRPr="000A7C12" w:rsidRDefault="008C2B2A" w:rsidP="008C2B2A">
      <w:pPr>
        <w:jc w:val="both"/>
        <w:rPr>
          <w:rFonts w:ascii="Times New Roman" w:hAnsi="Times New Roman" w:cs="Times New Roman"/>
          <w:sz w:val="24"/>
          <w:szCs w:val="24"/>
        </w:rPr>
      </w:pPr>
      <w:r w:rsidRPr="000A7C12">
        <w:rPr>
          <w:rFonts w:ascii="Times New Roman" w:hAnsi="Times New Roman" w:cs="Times New Roman"/>
          <w:sz w:val="24"/>
          <w:szCs w:val="24"/>
        </w:rPr>
        <w:t>Hajdúhadházi Polgármesteri Hivatal</w:t>
      </w:r>
    </w:p>
    <w:p w14:paraId="01C9414C" w14:textId="77777777" w:rsidR="008C2B2A" w:rsidRPr="000A7C12" w:rsidRDefault="008C2B2A" w:rsidP="008C2B2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0A7C12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4242 Hajdúhadház, Bocskai tér 1. szám </w:t>
      </w:r>
    </w:p>
    <w:p w14:paraId="20DAAD32" w14:textId="77777777" w:rsidR="008C2B2A" w:rsidRPr="000A7C12" w:rsidRDefault="008C2B2A" w:rsidP="008C2B2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0A7C12">
        <w:rPr>
          <w:rFonts w:ascii="Times New Roman" w:eastAsia="Times New Roman" w:hAnsi="Times New Roman" w:cs="Times New Roman"/>
          <w:sz w:val="24"/>
          <w:szCs w:val="24"/>
          <w:lang w:eastAsia="hu-HU"/>
        </w:rPr>
        <w:t>Telefon:  06-52-3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84</w:t>
      </w:r>
      <w:r w:rsidRPr="000A7C12">
        <w:rPr>
          <w:rFonts w:ascii="Times New Roman" w:eastAsia="Times New Roman" w:hAnsi="Times New Roman" w:cs="Times New Roman"/>
          <w:sz w:val="24"/>
          <w:szCs w:val="24"/>
          <w:lang w:eastAsia="hu-HU"/>
        </w:rPr>
        <w:t>-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1</w:t>
      </w:r>
      <w:r w:rsidRPr="000A7C12">
        <w:rPr>
          <w:rFonts w:ascii="Times New Roman" w:eastAsia="Times New Roman" w:hAnsi="Times New Roman" w:cs="Times New Roman"/>
          <w:sz w:val="24"/>
          <w:szCs w:val="24"/>
          <w:lang w:eastAsia="hu-HU"/>
        </w:rPr>
        <w:t>0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3</w:t>
      </w:r>
    </w:p>
    <w:p w14:paraId="00330D92" w14:textId="77777777" w:rsidR="008C2B2A" w:rsidRPr="000A7C12" w:rsidRDefault="008C2B2A" w:rsidP="008C2B2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0A7C12">
        <w:rPr>
          <w:rFonts w:ascii="Times New Roman" w:eastAsia="Times New Roman" w:hAnsi="Times New Roman" w:cs="Times New Roman"/>
          <w:sz w:val="24"/>
          <w:szCs w:val="24"/>
          <w:lang w:eastAsia="hu-HU"/>
        </w:rPr>
        <w:t>Email: </w:t>
      </w:r>
      <w:hyperlink r:id="rId5" w:history="1">
        <w:r w:rsidRPr="00032C6C">
          <w:rPr>
            <w:rStyle w:val="Hiperhivatkozs"/>
            <w:rFonts w:ascii="Times New Roman" w:eastAsia="Times New Roman" w:hAnsi="Times New Roman" w:cs="Times New Roman"/>
            <w:sz w:val="24"/>
            <w:szCs w:val="24"/>
            <w:lang w:eastAsia="hu-HU"/>
          </w:rPr>
          <w:t>adocsoport@hajduhadhaz.hu</w:t>
        </w:r>
      </w:hyperlink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 w:rsidRPr="000A7C12">
        <w:rPr>
          <w:rFonts w:ascii="Times New Roman" w:eastAsia="Times New Roman" w:hAnsi="Times New Roman" w:cs="Times New Roman"/>
          <w:sz w:val="24"/>
          <w:szCs w:val="24"/>
          <w:lang w:eastAsia="hu-HU"/>
        </w:rPr>
        <w:t> </w:t>
      </w:r>
    </w:p>
    <w:p w14:paraId="419C3936" w14:textId="77777777" w:rsidR="008C2B2A" w:rsidRPr="000A7C12" w:rsidRDefault="008C2B2A" w:rsidP="008C2B2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0A7C12">
        <w:rPr>
          <w:rFonts w:ascii="Times New Roman" w:eastAsia="Times New Roman" w:hAnsi="Times New Roman" w:cs="Times New Roman"/>
          <w:sz w:val="24"/>
          <w:szCs w:val="24"/>
          <w:lang w:eastAsia="hu-HU"/>
        </w:rPr>
        <w:t>Hivatali kapu rövid neve: HADHAZ</w:t>
      </w:r>
    </w:p>
    <w:p w14:paraId="214B95AD" w14:textId="77777777" w:rsidR="008C2B2A" w:rsidRPr="000A7C12" w:rsidRDefault="008C2B2A" w:rsidP="008C2B2A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A7C12">
        <w:rPr>
          <w:rFonts w:ascii="Times New Roman" w:eastAsia="Times New Roman" w:hAnsi="Times New Roman" w:cs="Times New Roman"/>
          <w:sz w:val="24"/>
          <w:szCs w:val="24"/>
          <w:lang w:eastAsia="hu-HU"/>
        </w:rPr>
        <w:t>KRID azonosító:</w:t>
      </w:r>
      <w:r w:rsidRPr="000A7C12">
        <w:rPr>
          <w:rFonts w:ascii="Times New Roman" w:hAnsi="Times New Roman" w:cs="Times New Roman"/>
          <w:color w:val="000000"/>
          <w:sz w:val="24"/>
          <w:szCs w:val="24"/>
        </w:rPr>
        <w:t xml:space="preserve"> 208072952</w:t>
      </w:r>
    </w:p>
    <w:p w14:paraId="79A43321" w14:textId="086055DC" w:rsidR="00C1773A" w:rsidRDefault="00C1773A" w:rsidP="008C2B2A">
      <w:pPr>
        <w:spacing w:after="0" w:line="240" w:lineRule="auto"/>
        <w:jc w:val="both"/>
        <w:outlineLvl w:val="1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2B4A7380" w14:textId="067CABAD" w:rsidR="00D927A5" w:rsidRPr="001D230F" w:rsidRDefault="00BB63A2" w:rsidP="00D927A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3</w:t>
      </w:r>
      <w:r w:rsidR="00D927A5" w:rsidRPr="00C1773A">
        <w:rPr>
          <w:rFonts w:ascii="Times New Roman" w:hAnsi="Times New Roman" w:cs="Times New Roman"/>
          <w:b/>
          <w:sz w:val="24"/>
          <w:szCs w:val="24"/>
          <w:u w:val="single"/>
        </w:rPr>
        <w:t>.Az eljáró szerv illetékességi területe</w:t>
      </w:r>
      <w:proofErr w:type="gramStart"/>
      <w:r w:rsidR="00D927A5" w:rsidRPr="00C1773A">
        <w:rPr>
          <w:rFonts w:ascii="Times New Roman" w:hAnsi="Times New Roman" w:cs="Times New Roman"/>
          <w:b/>
          <w:sz w:val="24"/>
          <w:szCs w:val="24"/>
          <w:u w:val="single"/>
        </w:rPr>
        <w:t>:</w:t>
      </w:r>
      <w:r w:rsidR="00D927A5" w:rsidRPr="001D230F">
        <w:rPr>
          <w:rFonts w:ascii="Times New Roman" w:hAnsi="Times New Roman" w:cs="Times New Roman"/>
          <w:sz w:val="24"/>
          <w:szCs w:val="24"/>
        </w:rPr>
        <w:t xml:space="preserve">  Hajdúhadház</w:t>
      </w:r>
      <w:proofErr w:type="gramEnd"/>
      <w:r w:rsidR="00D927A5" w:rsidRPr="001D230F">
        <w:rPr>
          <w:rFonts w:ascii="Times New Roman" w:hAnsi="Times New Roman" w:cs="Times New Roman"/>
          <w:sz w:val="24"/>
          <w:szCs w:val="24"/>
        </w:rPr>
        <w:t xml:space="preserve"> város közigazgatási területe</w:t>
      </w:r>
    </w:p>
    <w:p w14:paraId="623DBF4D" w14:textId="77777777" w:rsidR="00D927A5" w:rsidRDefault="00D927A5" w:rsidP="00D927A5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</w:pPr>
    </w:p>
    <w:p w14:paraId="1EC6F29A" w14:textId="24519D47" w:rsidR="008C2B2A" w:rsidRPr="00C1773A" w:rsidRDefault="00BB63A2" w:rsidP="008C2B2A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hu-H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hu-HU"/>
        </w:rPr>
        <w:t>4</w:t>
      </w:r>
      <w:r w:rsidR="008C2B2A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hu-HU"/>
        </w:rPr>
        <w:t>.</w:t>
      </w:r>
      <w:r w:rsidR="008C2B2A" w:rsidRPr="00C1773A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hu-HU"/>
        </w:rPr>
        <w:t xml:space="preserve"> </w:t>
      </w:r>
      <w:r w:rsidR="008C2B2A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hu-HU"/>
        </w:rPr>
        <w:t>Az ügyintézés helye, ügyfélfogadási idő</w:t>
      </w:r>
      <w:r w:rsidR="008C2B2A" w:rsidRPr="00C1773A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hu-HU"/>
        </w:rPr>
        <w:t>:</w:t>
      </w:r>
    </w:p>
    <w:p w14:paraId="5155C115" w14:textId="77777777" w:rsidR="008C2B2A" w:rsidRDefault="008C2B2A" w:rsidP="008C2B2A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</w:pPr>
    </w:p>
    <w:p w14:paraId="61DD12E0" w14:textId="77777777" w:rsidR="008C2B2A" w:rsidRPr="00F11486" w:rsidRDefault="008C2B2A" w:rsidP="008C2B2A">
      <w:pPr>
        <w:jc w:val="both"/>
        <w:rPr>
          <w:rFonts w:ascii="Times New Roman" w:hAnsi="Times New Roman" w:cs="Times New Roman"/>
          <w:sz w:val="24"/>
          <w:szCs w:val="24"/>
        </w:rPr>
      </w:pPr>
      <w:r w:rsidRPr="00EF6EC0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Helyszín:</w:t>
      </w:r>
      <w:r w:rsidRPr="0010331C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 w:rsidRPr="00F11486">
        <w:rPr>
          <w:rFonts w:ascii="Times New Roman" w:hAnsi="Times New Roman" w:cs="Times New Roman"/>
          <w:sz w:val="24"/>
          <w:szCs w:val="24"/>
        </w:rPr>
        <w:t>Hajdúhadházi Polgármesteri Hivatal</w:t>
      </w:r>
      <w:r>
        <w:rPr>
          <w:rFonts w:ascii="Times New Roman" w:hAnsi="Times New Roman" w:cs="Times New Roman"/>
          <w:sz w:val="24"/>
          <w:szCs w:val="24"/>
        </w:rPr>
        <w:t xml:space="preserve"> Pénz- és Adóügyi Iroda</w:t>
      </w:r>
    </w:p>
    <w:p w14:paraId="792A09D1" w14:textId="77777777" w:rsidR="008C2B2A" w:rsidRPr="00EF6EC0" w:rsidRDefault="008C2B2A" w:rsidP="008C2B2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EF6EC0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4242 Hajdúhadház, 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Bocskai tér 1.</w:t>
      </w:r>
      <w:r w:rsidRPr="000A7C12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szám</w:t>
      </w:r>
    </w:p>
    <w:p w14:paraId="5CC78D16" w14:textId="77777777" w:rsidR="008C2B2A" w:rsidRPr="00EF6EC0" w:rsidRDefault="008C2B2A" w:rsidP="008C2B2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62"/>
        <w:gridCol w:w="3201"/>
      </w:tblGrid>
      <w:tr w:rsidR="008C2B2A" w:rsidRPr="00EF6EC0" w14:paraId="64AC65F6" w14:textId="77777777" w:rsidTr="002718CD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E7C7010" w14:textId="77777777" w:rsidR="008C2B2A" w:rsidRPr="00EF6EC0" w:rsidRDefault="008C2B2A" w:rsidP="002718C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EF6EC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Hétfő</w:t>
            </w:r>
          </w:p>
        </w:tc>
        <w:tc>
          <w:tcPr>
            <w:tcW w:w="0" w:type="auto"/>
            <w:vAlign w:val="center"/>
            <w:hideMark/>
          </w:tcPr>
          <w:p w14:paraId="36E4054F" w14:textId="77777777" w:rsidR="008C2B2A" w:rsidRPr="00EF6EC0" w:rsidRDefault="008C2B2A" w:rsidP="002718C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EF6EC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7</w:t>
            </w:r>
            <w:r w:rsidRPr="00EF6EC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3</w:t>
            </w:r>
            <w:r w:rsidRPr="00EF6EC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0 - 1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</w:t>
            </w:r>
            <w:r w:rsidRPr="00EF6EC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:00</w:t>
            </w:r>
          </w:p>
        </w:tc>
      </w:tr>
      <w:tr w:rsidR="008C2B2A" w:rsidRPr="00EF6EC0" w14:paraId="11CA48AE" w14:textId="77777777" w:rsidTr="002718CD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4D08C66" w14:textId="77777777" w:rsidR="008C2B2A" w:rsidRPr="00EF6EC0" w:rsidRDefault="008C2B2A" w:rsidP="002718C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EF6EC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lastRenderedPageBreak/>
              <w:t>Kedd</w:t>
            </w:r>
          </w:p>
        </w:tc>
        <w:tc>
          <w:tcPr>
            <w:tcW w:w="0" w:type="auto"/>
            <w:vAlign w:val="center"/>
            <w:hideMark/>
          </w:tcPr>
          <w:p w14:paraId="0FA6EC77" w14:textId="77777777" w:rsidR="008C2B2A" w:rsidRPr="00EF6EC0" w:rsidRDefault="008C2B2A" w:rsidP="002718C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EF6EC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7</w:t>
            </w:r>
            <w:r w:rsidRPr="00EF6EC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3</w:t>
            </w:r>
            <w:r w:rsidRPr="00EF6EC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0 - 12:00</w:t>
            </w:r>
          </w:p>
        </w:tc>
      </w:tr>
      <w:tr w:rsidR="008C2B2A" w:rsidRPr="00EF6EC0" w14:paraId="00C995E3" w14:textId="77777777" w:rsidTr="002718CD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852FE93" w14:textId="77777777" w:rsidR="008C2B2A" w:rsidRPr="00EF6EC0" w:rsidRDefault="008C2B2A" w:rsidP="002718C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EF6EC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Szerda</w:t>
            </w:r>
          </w:p>
        </w:tc>
        <w:tc>
          <w:tcPr>
            <w:tcW w:w="0" w:type="auto"/>
            <w:vAlign w:val="center"/>
            <w:hideMark/>
          </w:tcPr>
          <w:p w14:paraId="42FD0C31" w14:textId="77777777" w:rsidR="008C2B2A" w:rsidRPr="00EF6EC0" w:rsidRDefault="008C2B2A" w:rsidP="002718C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EF6EC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3</w:t>
            </w:r>
            <w:r w:rsidRPr="00EF6EC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:00 - 1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7</w:t>
            </w:r>
            <w:r w:rsidRPr="00EF6EC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3</w:t>
            </w:r>
            <w:r w:rsidRPr="00EF6EC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0</w:t>
            </w:r>
          </w:p>
        </w:tc>
      </w:tr>
      <w:tr w:rsidR="008C2B2A" w:rsidRPr="00EF6EC0" w14:paraId="29BBA193" w14:textId="77777777" w:rsidTr="002718CD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087D006" w14:textId="77777777" w:rsidR="008C2B2A" w:rsidRPr="00EF6EC0" w:rsidRDefault="008C2B2A" w:rsidP="002718C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EF6EC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Csütörtök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ön</w:t>
            </w:r>
          </w:p>
        </w:tc>
        <w:tc>
          <w:tcPr>
            <w:tcW w:w="0" w:type="auto"/>
            <w:vAlign w:val="center"/>
            <w:hideMark/>
          </w:tcPr>
          <w:p w14:paraId="0544569E" w14:textId="77777777" w:rsidR="008C2B2A" w:rsidRPr="00EF6EC0" w:rsidRDefault="008C2B2A" w:rsidP="002718C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és Pénteken </w:t>
            </w:r>
            <w:r w:rsidRPr="00EF6EC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nincs ügyfélfogadás</w:t>
            </w:r>
          </w:p>
        </w:tc>
      </w:tr>
    </w:tbl>
    <w:p w14:paraId="3884326B" w14:textId="63C885EE" w:rsidR="00D927A5" w:rsidRDefault="00D927A5" w:rsidP="008C2B2A">
      <w:pPr>
        <w:spacing w:after="0" w:line="240" w:lineRule="auto"/>
        <w:outlineLvl w:val="1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428F14E1" w14:textId="6F94852A" w:rsidR="00C1773A" w:rsidRDefault="00BB63A2" w:rsidP="00C1773A">
      <w:p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5</w:t>
      </w:r>
      <w:r w:rsidR="00C1773A">
        <w:rPr>
          <w:rFonts w:ascii="Times New Roman" w:hAnsi="Times New Roman" w:cs="Times New Roman"/>
          <w:b/>
          <w:sz w:val="24"/>
          <w:szCs w:val="24"/>
          <w:u w:val="single"/>
        </w:rPr>
        <w:t>. Ügyintézés határideje, a jogorvoslati kérelem benyújtására nyitva álló határidő</w:t>
      </w:r>
      <w:r w:rsidR="00C1773A" w:rsidRPr="00E035D2">
        <w:rPr>
          <w:rFonts w:ascii="Times New Roman" w:hAnsi="Times New Roman" w:cs="Times New Roman"/>
          <w:b/>
          <w:sz w:val="24"/>
          <w:szCs w:val="24"/>
          <w:u w:val="single"/>
        </w:rPr>
        <w:t>:</w:t>
      </w:r>
    </w:p>
    <w:p w14:paraId="6AC99EBA" w14:textId="0A3E6F73" w:rsidR="00FF39A3" w:rsidRPr="001A5832" w:rsidRDefault="00FF39A3" w:rsidP="001A5832">
      <w:pPr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1A5832">
        <w:rPr>
          <w:rFonts w:ascii="Times New Roman" w:hAnsi="Times New Roman" w:cs="Times New Roman"/>
          <w:color w:val="1F1F1F"/>
          <w:sz w:val="24"/>
          <w:szCs w:val="24"/>
          <w:shd w:val="clear" w:color="auto" w:fill="FFFFFF"/>
        </w:rPr>
        <w:t xml:space="preserve">Az ügyintézés határideje a bejelentés benyújtásának határidejétől számított 30 nap. </w:t>
      </w:r>
    </w:p>
    <w:p w14:paraId="48907AEF" w14:textId="77777777" w:rsidR="00FF39A3" w:rsidRPr="001A5832" w:rsidRDefault="00FF39A3" w:rsidP="001A5832">
      <w:pPr>
        <w:pStyle w:val="NormlWeb"/>
        <w:shd w:val="clear" w:color="auto" w:fill="FFFFFF"/>
        <w:spacing w:before="0" w:beforeAutospacing="0" w:after="150" w:afterAutospacing="0"/>
        <w:jc w:val="both"/>
        <w:rPr>
          <w:color w:val="000000"/>
        </w:rPr>
      </w:pPr>
      <w:r w:rsidRPr="001A5832">
        <w:rPr>
          <w:color w:val="000000"/>
        </w:rPr>
        <w:t>Az adóhatóság határozata ellen önálló jogorvoslatnak van helye. Az adóhatóság végzése ellen önálló jogorvoslatnak akkor van helye, ha azt törvény megengedi, egyéb esetben a végzés elleni jogorvoslati jog a határozat, ennek hiányában az eljárást megszüntető végzés ellen igénybe vehető jogorvoslat keretében gyakorolható.</w:t>
      </w:r>
    </w:p>
    <w:p w14:paraId="69C90F3E" w14:textId="77777777" w:rsidR="00FF39A3" w:rsidRPr="001A5832" w:rsidRDefault="00FF39A3" w:rsidP="001A5832">
      <w:pPr>
        <w:pStyle w:val="NormlWeb"/>
        <w:shd w:val="clear" w:color="auto" w:fill="FFFFFF"/>
        <w:spacing w:before="0" w:beforeAutospacing="0" w:after="150" w:afterAutospacing="0"/>
        <w:jc w:val="both"/>
        <w:rPr>
          <w:color w:val="000000"/>
        </w:rPr>
      </w:pPr>
      <w:r w:rsidRPr="001A5832">
        <w:rPr>
          <w:color w:val="000000"/>
        </w:rPr>
        <w:t>A fellebbezést és a fellebbezést alátámasztó bizonyítékokat az írásba foglalt döntés közlésétől számított tizenöt napon belül, utólagos adómegállapítás esetén harminc napon belül lehet előterjeszteni. E rendelkezés vonatkozik a fellebbezés elektronikus úton történő benyújtására is.</w:t>
      </w:r>
    </w:p>
    <w:p w14:paraId="615AB75B" w14:textId="77777777" w:rsidR="00FF39A3" w:rsidRPr="001A5832" w:rsidRDefault="00FF39A3" w:rsidP="001A5832">
      <w:pPr>
        <w:pStyle w:val="NormlWeb"/>
        <w:shd w:val="clear" w:color="auto" w:fill="FFFFFF"/>
        <w:spacing w:before="0" w:beforeAutospacing="0" w:after="150" w:afterAutospacing="0"/>
        <w:jc w:val="both"/>
        <w:rPr>
          <w:color w:val="000000"/>
        </w:rPr>
      </w:pPr>
      <w:r w:rsidRPr="001A5832">
        <w:rPr>
          <w:color w:val="000000"/>
        </w:rPr>
        <w:t>A fellebbezést a megtámadott döntést hozó adóhatóságnál kell előterjeszteni.</w:t>
      </w:r>
    </w:p>
    <w:p w14:paraId="568AAD35" w14:textId="77777777" w:rsidR="00FF39A3" w:rsidRPr="001A5832" w:rsidRDefault="00FF39A3" w:rsidP="001A5832">
      <w:pPr>
        <w:pStyle w:val="NormlWeb"/>
        <w:shd w:val="clear" w:color="auto" w:fill="FFFFFF"/>
        <w:spacing w:before="0" w:beforeAutospacing="0" w:after="150" w:afterAutospacing="0"/>
        <w:jc w:val="both"/>
        <w:rPr>
          <w:color w:val="000000"/>
        </w:rPr>
      </w:pPr>
      <w:r w:rsidRPr="001A5832">
        <w:rPr>
          <w:color w:val="000000"/>
        </w:rPr>
        <w:t>Az első fokú közigazgatási határozat elleni fellebbezés illetéke - ha e törvény másként nem rendelkezik, és a fellebbezés tárgyának értéke pénzben megállapítható - a fellebbezéssel érintett vagy vitatott összeg minden megkezdett 10 000 forintja után 400 forint, de legalább 5000 forint, legfeljebb 500 000 forint. Ha a fellebbezés tárgyának értéke pénzben nem állapítható meg, a fellebbezés illetéke 5000 forint.</w:t>
      </w:r>
    </w:p>
    <w:p w14:paraId="21239F00" w14:textId="184650CB" w:rsidR="00FF39A3" w:rsidRPr="001A5832" w:rsidRDefault="00FF39A3" w:rsidP="001A5832">
      <w:pPr>
        <w:pStyle w:val="NormlWeb"/>
        <w:shd w:val="clear" w:color="auto" w:fill="FFFFFF"/>
        <w:spacing w:before="0" w:beforeAutospacing="0" w:after="150" w:afterAutospacing="0"/>
        <w:jc w:val="both"/>
        <w:rPr>
          <w:color w:val="000000"/>
        </w:rPr>
      </w:pPr>
      <w:r w:rsidRPr="001A5832">
        <w:rPr>
          <w:color w:val="000000"/>
        </w:rPr>
        <w:t>Végzés elleni fellebbezésért - ha e törvény másként nem rendelkezik - 3000 forint illetéket kell fizetni.</w:t>
      </w:r>
    </w:p>
    <w:p w14:paraId="5C963032" w14:textId="154C4987" w:rsidR="00FF39A3" w:rsidRPr="001A5832" w:rsidRDefault="001A5832" w:rsidP="001A5832">
      <w:pPr>
        <w:pStyle w:val="NormlWeb"/>
        <w:shd w:val="clear" w:color="auto" w:fill="FFFFFF"/>
        <w:spacing w:before="0" w:beforeAutospacing="0" w:after="150" w:afterAutospacing="0"/>
        <w:jc w:val="both"/>
        <w:rPr>
          <w:color w:val="000000"/>
        </w:rPr>
      </w:pPr>
      <w:r w:rsidRPr="001A5832">
        <w:rPr>
          <w:rStyle w:val="Kiemels2"/>
          <w:b w:val="0"/>
          <w:color w:val="000000"/>
          <w:shd w:val="clear" w:color="auto" w:fill="FFFFFF"/>
        </w:rPr>
        <w:t>A felettes szerv</w:t>
      </w:r>
      <w:r w:rsidR="00FF39A3" w:rsidRPr="001A5832">
        <w:rPr>
          <w:rStyle w:val="Kiemels2"/>
          <w:b w:val="0"/>
          <w:color w:val="000000"/>
          <w:shd w:val="clear" w:color="auto" w:fill="FFFFFF"/>
        </w:rPr>
        <w:t xml:space="preserve"> a </w:t>
      </w:r>
      <w:r w:rsidR="006B0726">
        <w:rPr>
          <w:rStyle w:val="Kiemels2"/>
          <w:b w:val="0"/>
          <w:color w:val="000000"/>
          <w:shd w:val="clear" w:color="auto" w:fill="FFFFFF"/>
        </w:rPr>
        <w:t>Hajdú-Bihar Várm</w:t>
      </w:r>
      <w:r w:rsidR="009658E6" w:rsidRPr="001A5832">
        <w:rPr>
          <w:rStyle w:val="Kiemels2"/>
          <w:b w:val="0"/>
          <w:color w:val="000000"/>
          <w:shd w:val="clear" w:color="auto" w:fill="FFFFFF"/>
        </w:rPr>
        <w:t>egyei</w:t>
      </w:r>
      <w:r w:rsidR="00FF39A3" w:rsidRPr="001A5832">
        <w:rPr>
          <w:rStyle w:val="Kiemels2"/>
          <w:b w:val="0"/>
          <w:color w:val="000000"/>
          <w:shd w:val="clear" w:color="auto" w:fill="FFFFFF"/>
        </w:rPr>
        <w:t xml:space="preserve"> Kormányhivatal.</w:t>
      </w:r>
    </w:p>
    <w:p w14:paraId="35BF7427" w14:textId="77777777" w:rsidR="00A73D0D" w:rsidRDefault="00A73D0D" w:rsidP="002D11C6">
      <w:p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0CD7CDB2" w14:textId="3C8D7AA6" w:rsidR="002D11C6" w:rsidRDefault="00BB63A2" w:rsidP="002D11C6">
      <w:p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6</w:t>
      </w:r>
      <w:r w:rsidR="00C1773A">
        <w:rPr>
          <w:rFonts w:ascii="Times New Roman" w:hAnsi="Times New Roman" w:cs="Times New Roman"/>
          <w:b/>
          <w:sz w:val="24"/>
          <w:szCs w:val="24"/>
          <w:u w:val="single"/>
        </w:rPr>
        <w:t>. E</w:t>
      </w:r>
      <w:r w:rsidR="002D11C6">
        <w:rPr>
          <w:rFonts w:ascii="Times New Roman" w:hAnsi="Times New Roman" w:cs="Times New Roman"/>
          <w:b/>
          <w:sz w:val="24"/>
          <w:szCs w:val="24"/>
          <w:u w:val="single"/>
        </w:rPr>
        <w:t xml:space="preserve">ljárási illeték, vagy igazgatási szolgáltatási díj: </w:t>
      </w:r>
    </w:p>
    <w:p w14:paraId="4BC4FEEE" w14:textId="77777777" w:rsidR="00FF39A3" w:rsidRPr="00553A2E" w:rsidRDefault="00FF39A3" w:rsidP="00FF39A3">
      <w:p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color w:val="1F1F1F"/>
          <w:sz w:val="24"/>
          <w:szCs w:val="24"/>
          <w:shd w:val="clear" w:color="auto" w:fill="FFFFFF"/>
        </w:rPr>
        <w:t>A bejelentés</w:t>
      </w:r>
      <w:r w:rsidRPr="007D0B3F">
        <w:rPr>
          <w:rFonts w:ascii="Times New Roman" w:hAnsi="Times New Roman" w:cs="Times New Roman"/>
          <w:color w:val="1F1F1F"/>
          <w:sz w:val="24"/>
          <w:szCs w:val="24"/>
          <w:shd w:val="clear" w:color="auto" w:fill="FFFFFF"/>
        </w:rPr>
        <w:t xml:space="preserve"> benyújtása díj- és illetékmentes.</w:t>
      </w:r>
    </w:p>
    <w:p w14:paraId="29412495" w14:textId="77777777" w:rsidR="008B4200" w:rsidRDefault="008B4200" w:rsidP="008B4200">
      <w:pPr>
        <w:spacing w:after="0" w:line="240" w:lineRule="auto"/>
        <w:jc w:val="both"/>
        <w:rPr>
          <w:rFonts w:ascii="Tii" w:eastAsia="Times New Roman" w:hAnsi="Tii" w:cs="Times New Roman"/>
          <w:b/>
          <w:bCs/>
          <w:sz w:val="24"/>
          <w:szCs w:val="24"/>
          <w:lang w:eastAsia="hu-HU"/>
        </w:rPr>
      </w:pPr>
    </w:p>
    <w:p w14:paraId="43253322" w14:textId="2AFE3622" w:rsidR="008B4200" w:rsidRPr="00C1773A" w:rsidRDefault="00BB63A2" w:rsidP="008B4200">
      <w:pPr>
        <w:spacing w:after="0" w:line="240" w:lineRule="auto"/>
        <w:jc w:val="both"/>
        <w:rPr>
          <w:rFonts w:ascii="Tii" w:eastAsia="Times New Roman" w:hAnsi="Tii" w:cs="Times New Roman"/>
          <w:b/>
          <w:bCs/>
          <w:sz w:val="24"/>
          <w:szCs w:val="24"/>
          <w:u w:val="single"/>
          <w:lang w:eastAsia="hu-HU"/>
        </w:rPr>
      </w:pPr>
      <w:r>
        <w:rPr>
          <w:rFonts w:ascii="Tii" w:eastAsia="Times New Roman" w:hAnsi="Tii" w:cs="Times New Roman"/>
          <w:b/>
          <w:bCs/>
          <w:sz w:val="24"/>
          <w:szCs w:val="24"/>
          <w:u w:val="single"/>
          <w:lang w:eastAsia="hu-HU"/>
        </w:rPr>
        <w:t>7</w:t>
      </w:r>
      <w:r w:rsidR="00C1773A" w:rsidRPr="00C1773A">
        <w:rPr>
          <w:rFonts w:ascii="Tii" w:eastAsia="Times New Roman" w:hAnsi="Tii" w:cs="Times New Roman"/>
          <w:b/>
          <w:bCs/>
          <w:sz w:val="24"/>
          <w:szCs w:val="24"/>
          <w:u w:val="single"/>
          <w:lang w:eastAsia="hu-HU"/>
        </w:rPr>
        <w:t>. Kapcsolódó</w:t>
      </w:r>
      <w:r w:rsidR="008B4200" w:rsidRPr="00C1773A">
        <w:rPr>
          <w:rFonts w:ascii="Tii" w:eastAsia="Times New Roman" w:hAnsi="Tii" w:cs="Times New Roman"/>
          <w:b/>
          <w:bCs/>
          <w:sz w:val="24"/>
          <w:szCs w:val="24"/>
          <w:u w:val="single"/>
          <w:lang w:eastAsia="hu-HU"/>
        </w:rPr>
        <w:t xml:space="preserve"> jogszabályok</w:t>
      </w:r>
    </w:p>
    <w:p w14:paraId="05277260" w14:textId="77777777" w:rsidR="008B4200" w:rsidRPr="00A76435" w:rsidRDefault="008B4200" w:rsidP="008B4200">
      <w:pPr>
        <w:spacing w:after="0" w:line="240" w:lineRule="auto"/>
        <w:jc w:val="both"/>
        <w:rPr>
          <w:rFonts w:ascii="Tii" w:eastAsia="Times New Roman" w:hAnsi="Tii" w:cs="Times New Roman"/>
          <w:sz w:val="24"/>
          <w:szCs w:val="24"/>
          <w:lang w:eastAsia="hu-HU"/>
        </w:rPr>
      </w:pPr>
    </w:p>
    <w:p w14:paraId="5CD3CCE4" w14:textId="77777777" w:rsidR="00FC269A" w:rsidRPr="00B77CE2" w:rsidRDefault="00DB458B" w:rsidP="00FC269A">
      <w:pPr>
        <w:pStyle w:val="NormlWeb"/>
        <w:shd w:val="clear" w:color="auto" w:fill="FFFFFF"/>
        <w:spacing w:before="0" w:beforeAutospacing="0" w:after="150" w:afterAutospacing="0"/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hyperlink r:id="rId6" w:tgtFrame="_blank" w:history="1">
        <w:r w:rsidR="00FC269A" w:rsidRPr="00B77CE2">
          <w:rPr>
            <w:rStyle w:val="Hiperhivatkozs"/>
            <w:bCs/>
            <w:color w:val="000000" w:themeColor="text1"/>
            <w:u w:val="none"/>
            <w14:shadow w14:blurRad="38100" w14:dist="19050" w14:dir="2700000" w14:sx="100000" w14:sy="100000" w14:kx="0" w14:ky="0" w14:algn="tl">
              <w14:schemeClr w14:val="dk1">
                <w14:alpha w14:val="60000"/>
              </w14:schemeClr>
            </w14:shadow>
            <w14:textOutline w14:w="0" w14:cap="flat" w14:cmpd="sng" w14:algn="ctr">
              <w14:noFill/>
              <w14:prstDash w14:val="solid"/>
              <w14:round/>
            </w14:textOutline>
          </w:rPr>
          <w:t>2017. évi CL. törvény az adózás rendjéről</w:t>
        </w:r>
      </w:hyperlink>
    </w:p>
    <w:p w14:paraId="44683D71" w14:textId="77777777" w:rsidR="00FC269A" w:rsidRPr="00B77CE2" w:rsidRDefault="00DB458B" w:rsidP="00FC269A">
      <w:pPr>
        <w:pStyle w:val="NormlWeb"/>
        <w:shd w:val="clear" w:color="auto" w:fill="FFFFFF"/>
        <w:spacing w:before="0" w:beforeAutospacing="0" w:after="150" w:afterAutospacing="0"/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hyperlink r:id="rId7" w:tgtFrame="_blank" w:history="1">
        <w:r w:rsidR="00FC269A" w:rsidRPr="00B77CE2">
          <w:rPr>
            <w:rStyle w:val="Hiperhivatkozs"/>
            <w:bCs/>
            <w:color w:val="000000" w:themeColor="text1"/>
            <w:u w:val="none"/>
            <w14:shadow w14:blurRad="38100" w14:dist="19050" w14:dir="2700000" w14:sx="100000" w14:sy="100000" w14:kx="0" w14:ky="0" w14:algn="tl">
              <w14:schemeClr w14:val="dk1">
                <w14:alpha w14:val="60000"/>
              </w14:schemeClr>
            </w14:shadow>
            <w14:textOutline w14:w="0" w14:cap="flat" w14:cmpd="sng" w14:algn="ctr">
              <w14:noFill/>
              <w14:prstDash w14:val="solid"/>
              <w14:round/>
            </w14:textOutline>
          </w:rPr>
          <w:t>2017. évi CLI. törvény az adóigazgatási rendtartásról</w:t>
        </w:r>
      </w:hyperlink>
    </w:p>
    <w:p w14:paraId="6E09E021" w14:textId="77777777" w:rsidR="00FC269A" w:rsidRPr="00B77CE2" w:rsidRDefault="00DB458B" w:rsidP="00FC269A">
      <w:pPr>
        <w:pStyle w:val="NormlWeb"/>
        <w:shd w:val="clear" w:color="auto" w:fill="FFFFFF"/>
        <w:spacing w:before="0" w:beforeAutospacing="0" w:after="150" w:afterAutospacing="0"/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hyperlink r:id="rId8" w:tgtFrame="_blank" w:history="1">
        <w:r w:rsidR="00FC269A" w:rsidRPr="00B77CE2">
          <w:rPr>
            <w:rStyle w:val="Hiperhivatkozs"/>
            <w:bCs/>
            <w:color w:val="000000" w:themeColor="text1"/>
            <w:u w:val="none"/>
            <w14:shadow w14:blurRad="38100" w14:dist="19050" w14:dir="2700000" w14:sx="100000" w14:sy="100000" w14:kx="0" w14:ky="0" w14:algn="tl">
              <w14:schemeClr w14:val="dk1">
                <w14:alpha w14:val="60000"/>
              </w14:schemeClr>
            </w14:shadow>
            <w14:textOutline w14:w="0" w14:cap="flat" w14:cmpd="sng" w14:algn="ctr">
              <w14:noFill/>
              <w14:prstDash w14:val="solid"/>
              <w14:round/>
            </w14:textOutline>
          </w:rPr>
          <w:t>465/2017. (XII. 28.) Korm. rendelet az adóigazgatási eljárás részletszabályairól</w:t>
        </w:r>
      </w:hyperlink>
    </w:p>
    <w:p w14:paraId="0BE84827" w14:textId="77777777" w:rsidR="00FC269A" w:rsidRPr="00B77CE2" w:rsidRDefault="00DB458B" w:rsidP="00FC269A">
      <w:pPr>
        <w:pStyle w:val="NormlWeb"/>
        <w:shd w:val="clear" w:color="auto" w:fill="FFFFFF"/>
        <w:spacing w:before="0" w:beforeAutospacing="0" w:after="150" w:afterAutospacing="0"/>
        <w:rPr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hyperlink r:id="rId9" w:tgtFrame="_blank" w:history="1">
        <w:r w:rsidR="00FC269A" w:rsidRPr="00B77CE2">
          <w:rPr>
            <w:rStyle w:val="Hiperhivatkozs"/>
            <w:bCs/>
            <w:color w:val="000000" w:themeColor="text1"/>
            <w:u w:val="none"/>
            <w14:shadow w14:blurRad="38100" w14:dist="19050" w14:dir="2700000" w14:sx="100000" w14:sy="100000" w14:kx="0" w14:ky="0" w14:algn="tl">
              <w14:schemeClr w14:val="dk1">
                <w14:alpha w14:val="60000"/>
              </w14:schemeClr>
            </w14:shadow>
            <w14:textOutline w14:w="0" w14:cap="flat" w14:cmpd="sng" w14:algn="ctr">
              <w14:noFill/>
              <w14:prstDash w14:val="solid"/>
              <w14:round/>
            </w14:textOutline>
          </w:rPr>
          <w:t>1991. évi LXXXII. törvény a gépjárműadóról</w:t>
        </w:r>
      </w:hyperlink>
    </w:p>
    <w:p w14:paraId="6CB2DB5D" w14:textId="46399875" w:rsidR="008C2B2A" w:rsidRPr="00A650F0" w:rsidRDefault="00DB458B" w:rsidP="008C2B2A">
      <w:pPr>
        <w:pStyle w:val="NormlWeb"/>
        <w:shd w:val="clear" w:color="auto" w:fill="FFFFFF"/>
        <w:spacing w:before="0" w:beforeAutospacing="0" w:after="150" w:afterAutospacing="0"/>
        <w:rPr>
          <w:bCs/>
          <w:color w:val="000000" w:themeColor="text1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hyperlink r:id="rId10" w:tgtFrame="_blank" w:history="1">
        <w:r w:rsidR="00FC269A" w:rsidRPr="00B77CE2">
          <w:rPr>
            <w:rStyle w:val="Hiperhivatkozs"/>
            <w:bCs/>
            <w:color w:val="000000" w:themeColor="text1"/>
            <w:u w:val="none"/>
            <w14:shadow w14:blurRad="38100" w14:dist="19050" w14:dir="2700000" w14:sx="100000" w14:sy="100000" w14:kx="0" w14:ky="0" w14:algn="tl">
              <w14:schemeClr w14:val="dk1">
                <w14:alpha w14:val="60000"/>
              </w14:schemeClr>
            </w14:shadow>
            <w14:textOutline w14:w="0" w14:cap="flat" w14:cmpd="sng" w14:algn="ctr">
              <w14:noFill/>
              <w14:prstDash w14:val="solid"/>
              <w14:round/>
            </w14:textOutline>
          </w:rPr>
          <w:t>1990. évi XCIII. törvény az illetékekről</w:t>
        </w:r>
      </w:hyperlink>
    </w:p>
    <w:p w14:paraId="013A5FFB" w14:textId="4C733776" w:rsidR="008D135A" w:rsidRPr="004B2606" w:rsidRDefault="00BB63A2" w:rsidP="00C1773A">
      <w:pPr>
        <w:spacing w:before="100" w:beforeAutospacing="1" w:after="100" w:afterAutospacing="1" w:line="240" w:lineRule="auto"/>
        <w:jc w:val="both"/>
        <w:rPr>
          <w:rFonts w:ascii="Tii" w:eastAsia="Times New Roman" w:hAnsi="Tii" w:cs="Times New Roman"/>
          <w:b/>
          <w:bCs/>
          <w:sz w:val="24"/>
          <w:szCs w:val="24"/>
          <w:u w:val="single"/>
          <w:lang w:eastAsia="hu-HU"/>
        </w:rPr>
      </w:pPr>
      <w:r>
        <w:rPr>
          <w:rFonts w:ascii="Tii" w:eastAsia="Times New Roman" w:hAnsi="Tii" w:cs="Times New Roman"/>
          <w:b/>
          <w:bCs/>
          <w:sz w:val="24"/>
          <w:szCs w:val="24"/>
          <w:u w:val="single"/>
          <w:lang w:eastAsia="hu-HU"/>
        </w:rPr>
        <w:t>8</w:t>
      </w:r>
      <w:r w:rsidR="00093ABD" w:rsidRPr="004B2606">
        <w:rPr>
          <w:rFonts w:ascii="Tii" w:eastAsia="Times New Roman" w:hAnsi="Tii" w:cs="Times New Roman"/>
          <w:b/>
          <w:bCs/>
          <w:sz w:val="24"/>
          <w:szCs w:val="24"/>
          <w:u w:val="single"/>
          <w:lang w:eastAsia="hu-HU"/>
        </w:rPr>
        <w:t xml:space="preserve">. Kapcsolódó </w:t>
      </w:r>
      <w:r w:rsidR="001A501F" w:rsidRPr="004B2606">
        <w:rPr>
          <w:rFonts w:ascii="Tii" w:eastAsia="Times New Roman" w:hAnsi="Tii" w:cs="Times New Roman"/>
          <w:b/>
          <w:bCs/>
          <w:sz w:val="24"/>
          <w:szCs w:val="24"/>
          <w:u w:val="single"/>
          <w:lang w:eastAsia="hu-HU"/>
        </w:rPr>
        <w:t>dokumentumok, nyomtatványok:</w:t>
      </w:r>
    </w:p>
    <w:p w14:paraId="3780C56C" w14:textId="35153CD1" w:rsidR="00B84AD2" w:rsidRDefault="00443D81" w:rsidP="00C1773A">
      <w:pPr>
        <w:spacing w:before="100" w:beforeAutospacing="1" w:after="100" w:afterAutospacing="1" w:line="240" w:lineRule="auto"/>
        <w:jc w:val="both"/>
        <w:rPr>
          <w:rFonts w:ascii="Tii" w:eastAsia="Times New Roman" w:hAnsi="Tii" w:cs="Times New Roman"/>
          <w:b/>
          <w:bCs/>
          <w:sz w:val="24"/>
          <w:szCs w:val="24"/>
          <w:highlight w:val="yellow"/>
          <w:lang w:eastAsia="hu-HU"/>
        </w:rPr>
      </w:pPr>
      <w:r w:rsidRPr="004B2606">
        <w:rPr>
          <w:rFonts w:ascii="Tii" w:eastAsia="Times New Roman" w:hAnsi="Tii" w:cs="Times New Roman"/>
          <w:bCs/>
          <w:sz w:val="24"/>
          <w:szCs w:val="24"/>
          <w:lang w:eastAsia="hu-HU"/>
        </w:rPr>
        <w:t>Gépjárműadó adatbejelentés</w:t>
      </w:r>
      <w:r w:rsidR="00FB38E1" w:rsidRPr="004B2606">
        <w:rPr>
          <w:rFonts w:ascii="Tii" w:eastAsia="Times New Roman" w:hAnsi="Tii" w:cs="Times New Roman"/>
          <w:b/>
          <w:bCs/>
          <w:sz w:val="24"/>
          <w:szCs w:val="24"/>
          <w:lang w:eastAsia="hu-HU"/>
        </w:rPr>
        <w:t xml:space="preserve"> </w:t>
      </w:r>
      <w:bookmarkStart w:id="1" w:name="_GoBack"/>
      <w:bookmarkEnd w:id="1"/>
    </w:p>
    <w:p w14:paraId="1F8622C8" w14:textId="6028BE98" w:rsidR="00C962EC" w:rsidRPr="00A650F0" w:rsidRDefault="00C503FD" w:rsidP="00A650F0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03FD">
        <w:rPr>
          <w:rFonts w:ascii="Times New Roman" w:hAnsi="Times New Roman" w:cs="Times New Roman"/>
          <w:b/>
          <w:sz w:val="24"/>
          <w:szCs w:val="24"/>
        </w:rPr>
        <w:t xml:space="preserve">A </w:t>
      </w:r>
      <w:r w:rsidR="009B43C6">
        <w:rPr>
          <w:rFonts w:ascii="Times New Roman" w:hAnsi="Times New Roman" w:cs="Times New Roman"/>
          <w:b/>
          <w:sz w:val="24"/>
          <w:szCs w:val="24"/>
        </w:rPr>
        <w:t>kapcsolódó elektronikus űrlap</w:t>
      </w:r>
      <w:r w:rsidRPr="00C503FD">
        <w:rPr>
          <w:rFonts w:ascii="Times New Roman" w:hAnsi="Times New Roman" w:cs="Times New Roman"/>
          <w:b/>
          <w:sz w:val="24"/>
          <w:szCs w:val="24"/>
        </w:rPr>
        <w:t xml:space="preserve"> az E-önkormányzat portálon</w:t>
      </w:r>
      <w:r w:rsidRPr="00C503FD">
        <w:rPr>
          <w:rFonts w:ascii="Times New Roman" w:hAnsi="Times New Roman" w:cs="Times New Roman"/>
          <w:sz w:val="24"/>
          <w:szCs w:val="24"/>
        </w:rPr>
        <w:t xml:space="preserve"> keresztül (</w:t>
      </w:r>
      <w:hyperlink r:id="rId11" w:history="1">
        <w:r w:rsidRPr="00C503FD">
          <w:rPr>
            <w:rStyle w:val="Hiperhivatkozs"/>
            <w:rFonts w:ascii="Times New Roman" w:hAnsi="Times New Roman" w:cs="Times New Roman"/>
            <w:sz w:val="24"/>
            <w:szCs w:val="24"/>
          </w:rPr>
          <w:t>https://ohp-20.asp.lgov.hu/nyitolap</w:t>
        </w:r>
      </w:hyperlink>
      <w:r w:rsidRPr="00C503FD">
        <w:rPr>
          <w:rFonts w:ascii="Times New Roman" w:hAnsi="Times New Roman" w:cs="Times New Roman"/>
          <w:sz w:val="24"/>
          <w:szCs w:val="24"/>
        </w:rPr>
        <w:t>) Hajdúhadház Város Önkormányzatát kiválasztva</w:t>
      </w:r>
      <w:r w:rsidR="009B43C6">
        <w:rPr>
          <w:rFonts w:ascii="Times New Roman" w:hAnsi="Times New Roman" w:cs="Times New Roman"/>
          <w:sz w:val="24"/>
          <w:szCs w:val="24"/>
        </w:rPr>
        <w:t xml:space="preserve"> is elérhető</w:t>
      </w:r>
      <w:r>
        <w:rPr>
          <w:rFonts w:ascii="Times New Roman" w:hAnsi="Times New Roman" w:cs="Times New Roman"/>
          <w:sz w:val="24"/>
          <w:szCs w:val="24"/>
        </w:rPr>
        <w:t>.</w:t>
      </w:r>
    </w:p>
    <w:sectPr w:rsidR="00C962EC" w:rsidRPr="00A650F0" w:rsidSect="00A650F0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i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7B3525F"/>
    <w:multiLevelType w:val="hybridMultilevel"/>
    <w:tmpl w:val="A42476D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4C5E"/>
    <w:rsid w:val="00037B31"/>
    <w:rsid w:val="00093ABD"/>
    <w:rsid w:val="000D5293"/>
    <w:rsid w:val="0010331C"/>
    <w:rsid w:val="001A501F"/>
    <w:rsid w:val="001A5832"/>
    <w:rsid w:val="001D230F"/>
    <w:rsid w:val="002131C4"/>
    <w:rsid w:val="002611F8"/>
    <w:rsid w:val="002812C8"/>
    <w:rsid w:val="002B03F1"/>
    <w:rsid w:val="002B64C5"/>
    <w:rsid w:val="002C4B27"/>
    <w:rsid w:val="002D11C6"/>
    <w:rsid w:val="002F7FE2"/>
    <w:rsid w:val="00387FD5"/>
    <w:rsid w:val="00390107"/>
    <w:rsid w:val="003C22A5"/>
    <w:rsid w:val="003C4240"/>
    <w:rsid w:val="003F0040"/>
    <w:rsid w:val="00443D81"/>
    <w:rsid w:val="004B2606"/>
    <w:rsid w:val="005308B9"/>
    <w:rsid w:val="005605A3"/>
    <w:rsid w:val="005B0437"/>
    <w:rsid w:val="005F1342"/>
    <w:rsid w:val="00633E81"/>
    <w:rsid w:val="00672FA2"/>
    <w:rsid w:val="006873C1"/>
    <w:rsid w:val="006A4C5E"/>
    <w:rsid w:val="006B0726"/>
    <w:rsid w:val="006C352A"/>
    <w:rsid w:val="006C4E09"/>
    <w:rsid w:val="006D09BC"/>
    <w:rsid w:val="00753C37"/>
    <w:rsid w:val="00786EE2"/>
    <w:rsid w:val="008043AA"/>
    <w:rsid w:val="00863F9F"/>
    <w:rsid w:val="00880D4F"/>
    <w:rsid w:val="008B4200"/>
    <w:rsid w:val="008C2B2A"/>
    <w:rsid w:val="008D135A"/>
    <w:rsid w:val="00927649"/>
    <w:rsid w:val="00955D4E"/>
    <w:rsid w:val="0096000E"/>
    <w:rsid w:val="009658E6"/>
    <w:rsid w:val="009B43C6"/>
    <w:rsid w:val="009E6B62"/>
    <w:rsid w:val="00A4693C"/>
    <w:rsid w:val="00A650F0"/>
    <w:rsid w:val="00A73D0D"/>
    <w:rsid w:val="00A76435"/>
    <w:rsid w:val="00AC71C8"/>
    <w:rsid w:val="00B77CE2"/>
    <w:rsid w:val="00B84AD2"/>
    <w:rsid w:val="00B91A79"/>
    <w:rsid w:val="00BB63A2"/>
    <w:rsid w:val="00C1773A"/>
    <w:rsid w:val="00C503FD"/>
    <w:rsid w:val="00C55E2B"/>
    <w:rsid w:val="00C962EC"/>
    <w:rsid w:val="00CF6B13"/>
    <w:rsid w:val="00D129FB"/>
    <w:rsid w:val="00D133EA"/>
    <w:rsid w:val="00D30D0D"/>
    <w:rsid w:val="00D927A5"/>
    <w:rsid w:val="00DA4C73"/>
    <w:rsid w:val="00DB458B"/>
    <w:rsid w:val="00DB5F2F"/>
    <w:rsid w:val="00DF0393"/>
    <w:rsid w:val="00E31317"/>
    <w:rsid w:val="00E44809"/>
    <w:rsid w:val="00E5214D"/>
    <w:rsid w:val="00EF3F3C"/>
    <w:rsid w:val="00EF6EC0"/>
    <w:rsid w:val="00F11486"/>
    <w:rsid w:val="00F36B69"/>
    <w:rsid w:val="00F524A2"/>
    <w:rsid w:val="00F573ED"/>
    <w:rsid w:val="00F578BC"/>
    <w:rsid w:val="00F730C4"/>
    <w:rsid w:val="00FB38E1"/>
    <w:rsid w:val="00FB5B06"/>
    <w:rsid w:val="00FC249C"/>
    <w:rsid w:val="00FC269A"/>
    <w:rsid w:val="00FF1F6C"/>
    <w:rsid w:val="00FF39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8DA320"/>
  <w15:chartTrackingRefBased/>
  <w15:docId w15:val="{5D431F79-3D34-4643-8A9F-B832D4E11D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C962EC"/>
    <w:pPr>
      <w:ind w:left="720"/>
      <w:contextualSpacing/>
    </w:pPr>
  </w:style>
  <w:style w:type="paragraph" w:customStyle="1" w:styleId="Default">
    <w:name w:val="Default"/>
    <w:rsid w:val="00A7643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Hiperhivatkozs">
    <w:name w:val="Hyperlink"/>
    <w:basedOn w:val="Bekezdsalapbettpusa"/>
    <w:uiPriority w:val="99"/>
    <w:unhideWhenUsed/>
    <w:rsid w:val="00A76435"/>
    <w:rPr>
      <w:color w:val="0563C1" w:themeColor="hyperlink"/>
      <w:u w:val="single"/>
    </w:rPr>
  </w:style>
  <w:style w:type="character" w:customStyle="1" w:styleId="h4">
    <w:name w:val="h4"/>
    <w:basedOn w:val="Bekezdsalapbettpusa"/>
    <w:rsid w:val="00A76435"/>
  </w:style>
  <w:style w:type="character" w:styleId="Mrltotthiperhivatkozs">
    <w:name w:val="FollowedHyperlink"/>
    <w:basedOn w:val="Bekezdsalapbettpusa"/>
    <w:uiPriority w:val="99"/>
    <w:semiHidden/>
    <w:unhideWhenUsed/>
    <w:rsid w:val="00FC249C"/>
    <w:rPr>
      <w:color w:val="954F72" w:themeColor="followedHyperlink"/>
      <w:u w:val="single"/>
    </w:rPr>
  </w:style>
  <w:style w:type="paragraph" w:styleId="NormlWeb">
    <w:name w:val="Normal (Web)"/>
    <w:basedOn w:val="Norml"/>
    <w:uiPriority w:val="99"/>
    <w:unhideWhenUsed/>
    <w:rsid w:val="00786E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styleId="Kiemels2">
    <w:name w:val="Strong"/>
    <w:basedOn w:val="Bekezdsalapbettpusa"/>
    <w:uiPriority w:val="22"/>
    <w:qFormat/>
    <w:rsid w:val="00786EE2"/>
    <w:rPr>
      <w:b/>
      <w:bCs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39010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39010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143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3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0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70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75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48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7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njt.hu/eli/v01/R/2017/Korm/465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njt.hu/jogszabaly/2017-151-00-00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njt.hu/jogszabaly/2017-150-00-00" TargetMode="External"/><Relationship Id="rId11" Type="http://schemas.openxmlformats.org/officeDocument/2006/relationships/hyperlink" Target="https://ohp-20.asp.lgov.hu/nyitolap" TargetMode="External"/><Relationship Id="rId5" Type="http://schemas.openxmlformats.org/officeDocument/2006/relationships/hyperlink" Target="mailto:adocsoport@hajduhadhaz.hu" TargetMode="External"/><Relationship Id="rId10" Type="http://schemas.openxmlformats.org/officeDocument/2006/relationships/hyperlink" Target="http://njt.hu/cgi_bin/njt_doc.cgi?docid=13511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njt.hu/jogszabaly/1991-82-00-00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2</Pages>
  <Words>596</Words>
  <Characters>4116</Characters>
  <Application>Microsoft Office Word</Application>
  <DocSecurity>0</DocSecurity>
  <Lines>34</Lines>
  <Paragraphs>9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Dr. Tóth Judit</dc:creator>
  <cp:keywords/>
  <dc:description/>
  <cp:lastModifiedBy>Dr. Tóth Judit</cp:lastModifiedBy>
  <cp:revision>17</cp:revision>
  <cp:lastPrinted>2022-05-05T13:05:00Z</cp:lastPrinted>
  <dcterms:created xsi:type="dcterms:W3CDTF">2022-05-02T13:22:00Z</dcterms:created>
  <dcterms:modified xsi:type="dcterms:W3CDTF">2025-01-15T07:33:00Z</dcterms:modified>
</cp:coreProperties>
</file>